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F674A5">
        <w:rPr>
          <w:b/>
          <w:bCs/>
          <w:color w:val="FF0000"/>
          <w:sz w:val="28"/>
          <w:szCs w:val="28"/>
        </w:rPr>
        <w:t>Консультация для родителей:     «Правила поведения на воде»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Вода является важнейшим веществом на Земле, она занимает 71% ее поверхности. Вода – добрый друг и помощник человека. Но на воде нужно быть осторожным, соблюдать дисциплину и правила поведения.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Для купания детей выбирается место, где чистая вода; ровное песчаное или гравийное дно (без свай, коряг, острых камней, стекла, водорослей и ила); небольшая глубина (до 2 м); нет сильного течения (до 0,5 м/с).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Лучше всего купаться на специально оборудованных пляжах, в бассейнах, купальнях. Предварительно нужно ознакомиться с правилами внутреннего распорядка мест для купания.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Купание детей проводится под контролем взрослых.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Начинать купаться рекомендуется в солнечную безветренную погоду при температуре воды 17 – 19</w:t>
      </w:r>
      <w:proofErr w:type="gramStart"/>
      <w:r w:rsidRPr="00F674A5">
        <w:rPr>
          <w:color w:val="000000"/>
          <w:sz w:val="28"/>
          <w:szCs w:val="28"/>
        </w:rPr>
        <w:t>°С</w:t>
      </w:r>
      <w:proofErr w:type="gramEnd"/>
      <w:r w:rsidRPr="00F674A5">
        <w:rPr>
          <w:color w:val="000000"/>
          <w:sz w:val="28"/>
          <w:szCs w:val="28"/>
        </w:rPr>
        <w:t>, воздуха 20 – 25°С.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Перед заплывом необходимо предварительно обтереть тело водой.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В холодную воду заходить нужно медленно, особенно если это первое купание в сезоне.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 xml:space="preserve">Пользоваться надувным матрасом (кругом) надо с особой осторожностью: матрас может неожиданно </w:t>
      </w:r>
      <w:proofErr w:type="spellStart"/>
      <w:r w:rsidRPr="00F674A5">
        <w:rPr>
          <w:color w:val="000000"/>
          <w:sz w:val="28"/>
          <w:szCs w:val="28"/>
        </w:rPr>
        <w:t>сдуться</w:t>
      </w:r>
      <w:proofErr w:type="spellEnd"/>
      <w:r w:rsidRPr="00F674A5">
        <w:rPr>
          <w:color w:val="000000"/>
          <w:sz w:val="28"/>
          <w:szCs w:val="28"/>
        </w:rPr>
        <w:t xml:space="preserve"> или уплыть по течению далеко от берега.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В воде следует находиться 10 – 15 минут.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Нельзя устраивать в воде игры, связанные с захватами, шуточными утоплениями.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При грозе необходимо немедленно выходить из воды, потому что она притягивает электрический разряд.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F674A5">
        <w:rPr>
          <w:color w:val="000000"/>
          <w:sz w:val="28"/>
          <w:szCs w:val="28"/>
        </w:rPr>
        <w:t xml:space="preserve">                                  </w:t>
      </w:r>
      <w:r w:rsidRPr="00F674A5">
        <w:rPr>
          <w:color w:val="FF0000"/>
          <w:sz w:val="28"/>
          <w:szCs w:val="28"/>
        </w:rPr>
        <w:t>Уважаемые родители!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Разъясните вашему ребенку основные правила поведения на воде: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Купайся только в разрешенных местах.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Не купайся в одиночку в незнакомом месте.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Не заплывай за буйки.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Пользуйся надувным матрасом (кругом) только под присмотром взрослых.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Держись поближе к берегу, чтобы в любой момент можно было коснуться ногами дна.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Никогда не зови на помощь в шутку – в другой раз, когда помощь действительно понадобится, все подумают, что ты опять шутишь.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Не шали в воде. Не окунай друзей с головой и не ставь им подножки.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Не купайся подолгу, чтобы не переохладиться и не заболеть.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Не стой на обрывистом берегу или на краю причала.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Если ты не умеешь плавать, не бросайся на помощь.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74A5">
        <w:rPr>
          <w:color w:val="000000"/>
          <w:sz w:val="28"/>
          <w:szCs w:val="28"/>
        </w:rPr>
        <w:t>Если кто-то тонет – брось ему спасательный круг, надувную игрушку или матрас и позови взрослых.</w:t>
      </w: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674A5" w:rsidRPr="00F674A5" w:rsidRDefault="00F674A5" w:rsidP="00F674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674A5" w:rsidRDefault="00F674A5" w:rsidP="00F674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83B2C" w:rsidRDefault="00883B2C"/>
    <w:sectPr w:rsidR="00883B2C" w:rsidSect="00F674A5">
      <w:pgSz w:w="11906" w:h="16838"/>
      <w:pgMar w:top="1134" w:right="850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A5"/>
    <w:rsid w:val="00883B2C"/>
    <w:rsid w:val="00F6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2020-05-27T06:11:00Z</dcterms:created>
  <dcterms:modified xsi:type="dcterms:W3CDTF">2020-05-27T06:12:00Z</dcterms:modified>
</cp:coreProperties>
</file>